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C43C5" w14:textId="77777777" w:rsidR="003B449C" w:rsidRPr="000D6AD9" w:rsidRDefault="003B449C" w:rsidP="003B449C">
      <w:pPr>
        <w:contextualSpacing/>
        <w:jc w:val="center"/>
        <w:rPr>
          <w:rFonts w:ascii="Times New Roman" w:hAnsi="Times New Roman" w:cs="Times New Roman"/>
          <w:b/>
          <w:bCs/>
          <w:sz w:val="26"/>
          <w:szCs w:val="26"/>
        </w:rPr>
      </w:pPr>
      <w:r w:rsidRPr="000D6AD9">
        <w:rPr>
          <w:rFonts w:ascii="Times New Roman" w:hAnsi="Times New Roman" w:cs="Times New Roman"/>
          <w:b/>
          <w:bCs/>
          <w:sz w:val="26"/>
          <w:szCs w:val="26"/>
        </w:rPr>
        <w:t>Knowing God by Name – Adonai</w:t>
      </w:r>
    </w:p>
    <w:p w14:paraId="5630E0E4" w14:textId="77777777" w:rsidR="003B449C" w:rsidRDefault="003B449C" w:rsidP="003B449C">
      <w:pPr>
        <w:pStyle w:val="ListParagraph"/>
        <w:tabs>
          <w:tab w:val="right" w:pos="360"/>
          <w:tab w:val="left" w:pos="720"/>
        </w:tabs>
        <w:ind w:left="0"/>
        <w:rPr>
          <w:rFonts w:cs="Times New Roman"/>
          <w:sz w:val="26"/>
          <w:szCs w:val="26"/>
        </w:rPr>
      </w:pPr>
      <w:r w:rsidRPr="000D6AD9">
        <w:rPr>
          <w:rFonts w:cs="Times New Roman"/>
          <w:sz w:val="26"/>
          <w:szCs w:val="26"/>
        </w:rPr>
        <w:t xml:space="preserve">Luke 1:30-33 The angel said to her, “Do not be afraid, Mary; for you have found favor with God. 31 And behold, you will conceive in your womb and bear a son, and you shall name Him Jesus. 32 He will be great and will be called the Son of the </w:t>
      </w:r>
      <w:proofErr w:type="gramStart"/>
      <w:r w:rsidRPr="000D6AD9">
        <w:rPr>
          <w:rFonts w:cs="Times New Roman"/>
          <w:sz w:val="26"/>
          <w:szCs w:val="26"/>
        </w:rPr>
        <w:t>Most High</w:t>
      </w:r>
      <w:proofErr w:type="gramEnd"/>
      <w:r w:rsidRPr="000D6AD9">
        <w:rPr>
          <w:rFonts w:cs="Times New Roman"/>
          <w:sz w:val="26"/>
          <w:szCs w:val="26"/>
        </w:rPr>
        <w:t>; and the Lord God will give Him the throne of His father David; 33 and He will reign over the house of Jacob forever, and His kingdom will have no end.”</w:t>
      </w:r>
    </w:p>
    <w:p w14:paraId="2C305C47" w14:textId="77777777" w:rsidR="003B449C" w:rsidRDefault="003B449C" w:rsidP="003B449C">
      <w:pPr>
        <w:pStyle w:val="ListParagraph"/>
        <w:tabs>
          <w:tab w:val="right" w:pos="360"/>
          <w:tab w:val="left" w:pos="720"/>
        </w:tabs>
        <w:ind w:left="0"/>
        <w:rPr>
          <w:rFonts w:cs="Times New Roman"/>
          <w:sz w:val="26"/>
          <w:szCs w:val="26"/>
        </w:rPr>
      </w:pPr>
    </w:p>
    <w:p w14:paraId="5650D447" w14:textId="77777777" w:rsidR="003B449C" w:rsidRPr="000D6AD9" w:rsidRDefault="003B449C" w:rsidP="003B449C">
      <w:pPr>
        <w:pStyle w:val="ListParagraph"/>
        <w:tabs>
          <w:tab w:val="right" w:pos="360"/>
          <w:tab w:val="left" w:pos="720"/>
        </w:tabs>
        <w:ind w:left="0"/>
        <w:rPr>
          <w:rFonts w:cs="Times New Roman"/>
          <w:sz w:val="26"/>
          <w:szCs w:val="26"/>
        </w:rPr>
      </w:pPr>
      <w:r w:rsidRPr="000D6AD9">
        <w:rPr>
          <w:rFonts w:eastAsia="Times New Roman" w:cs="Times New Roman"/>
          <w:color w:val="222222"/>
          <w:sz w:val="26"/>
          <w:szCs w:val="26"/>
          <w:shd w:val="clear" w:color="auto" w:fill="FFFFFF"/>
        </w:rPr>
        <w:t xml:space="preserve">Psalm 97:5 </w:t>
      </w:r>
      <w:r w:rsidRPr="000D6AD9">
        <w:rPr>
          <w:rFonts w:cs="Times New Roman"/>
          <w:sz w:val="26"/>
          <w:szCs w:val="26"/>
        </w:rPr>
        <w:t xml:space="preserve">The mountains melted like wax at the presence of the </w:t>
      </w:r>
      <w:r w:rsidRPr="000D6AD9">
        <w:rPr>
          <w:rFonts w:cs="Times New Roman"/>
          <w:smallCaps/>
          <w:sz w:val="26"/>
          <w:szCs w:val="26"/>
        </w:rPr>
        <w:t>Lord</w:t>
      </w:r>
      <w:r w:rsidRPr="000D6AD9">
        <w:rPr>
          <w:rFonts w:cs="Times New Roman"/>
          <w:sz w:val="26"/>
          <w:szCs w:val="26"/>
        </w:rPr>
        <w:t>, at the presence of the Lord of the whole earth.</w:t>
      </w:r>
    </w:p>
    <w:p w14:paraId="75EC8261" w14:textId="77777777" w:rsidR="003B449C" w:rsidRDefault="003B449C" w:rsidP="003B449C">
      <w:pPr>
        <w:pStyle w:val="ListParagraph"/>
        <w:tabs>
          <w:tab w:val="right" w:pos="360"/>
          <w:tab w:val="left" w:pos="720"/>
        </w:tabs>
        <w:ind w:left="0"/>
        <w:rPr>
          <w:rFonts w:eastAsia="Times New Roman" w:cs="Times New Roman"/>
          <w:color w:val="222222"/>
          <w:sz w:val="26"/>
          <w:szCs w:val="26"/>
          <w:shd w:val="clear" w:color="auto" w:fill="FFFFFF"/>
        </w:rPr>
      </w:pPr>
    </w:p>
    <w:p w14:paraId="0D52B43C" w14:textId="77777777" w:rsidR="003B449C" w:rsidRPr="000D6AD9" w:rsidRDefault="003B449C" w:rsidP="003B449C">
      <w:pPr>
        <w:pStyle w:val="ListParagraph"/>
        <w:tabs>
          <w:tab w:val="right" w:pos="360"/>
          <w:tab w:val="left" w:pos="720"/>
        </w:tabs>
        <w:ind w:left="0"/>
        <w:rPr>
          <w:rFonts w:cs="Times New Roman"/>
          <w:sz w:val="26"/>
          <w:szCs w:val="26"/>
        </w:rPr>
      </w:pPr>
      <w:r w:rsidRPr="000D6AD9">
        <w:rPr>
          <w:rFonts w:eastAsia="Times New Roman" w:cs="Times New Roman"/>
          <w:color w:val="222222"/>
          <w:sz w:val="26"/>
          <w:szCs w:val="26"/>
          <w:shd w:val="clear" w:color="auto" w:fill="FFFFFF"/>
        </w:rPr>
        <w:t xml:space="preserve">Genesis 12:7-8 </w:t>
      </w:r>
      <w:r w:rsidRPr="000D6AD9">
        <w:rPr>
          <w:rFonts w:cs="Times New Roman"/>
          <w:sz w:val="26"/>
          <w:szCs w:val="26"/>
        </w:rPr>
        <w:t xml:space="preserve">The </w:t>
      </w:r>
      <w:r w:rsidRPr="000D6AD9">
        <w:rPr>
          <w:rFonts w:cs="Times New Roman"/>
          <w:smallCaps/>
          <w:color w:val="000000"/>
          <w:sz w:val="26"/>
          <w:szCs w:val="26"/>
        </w:rPr>
        <w:t>Lord</w:t>
      </w:r>
      <w:r w:rsidRPr="000D6AD9">
        <w:rPr>
          <w:rFonts w:cs="Times New Roman"/>
          <w:sz w:val="26"/>
          <w:szCs w:val="26"/>
        </w:rPr>
        <w:t xml:space="preserve"> appeared to Abram and said, “To your descendants I will give this land.” </w:t>
      </w:r>
      <w:proofErr w:type="gramStart"/>
      <w:r w:rsidRPr="000D6AD9">
        <w:rPr>
          <w:rFonts w:cs="Times New Roman"/>
          <w:sz w:val="26"/>
          <w:szCs w:val="26"/>
        </w:rPr>
        <w:t>So</w:t>
      </w:r>
      <w:proofErr w:type="gramEnd"/>
      <w:r w:rsidRPr="000D6AD9">
        <w:rPr>
          <w:rFonts w:cs="Times New Roman"/>
          <w:sz w:val="26"/>
          <w:szCs w:val="26"/>
        </w:rPr>
        <w:t xml:space="preserve"> he built an altar there to the </w:t>
      </w:r>
      <w:r w:rsidRPr="000D6AD9">
        <w:rPr>
          <w:rFonts w:cs="Times New Roman"/>
          <w:smallCaps/>
          <w:color w:val="000000"/>
          <w:sz w:val="26"/>
          <w:szCs w:val="26"/>
        </w:rPr>
        <w:t>Lord</w:t>
      </w:r>
      <w:r w:rsidRPr="000D6AD9">
        <w:rPr>
          <w:rFonts w:cs="Times New Roman"/>
          <w:sz w:val="26"/>
          <w:szCs w:val="26"/>
        </w:rPr>
        <w:t xml:space="preserve"> who had appeared to him. 8 Then he proceeded from there to the mountain on the east of Bethel, and pitched his tent, with Bethel on the west and Ai on the east; and there he built an altar to the </w:t>
      </w:r>
      <w:r w:rsidRPr="000D6AD9">
        <w:rPr>
          <w:rFonts w:cs="Times New Roman"/>
          <w:smallCaps/>
          <w:color w:val="000000"/>
          <w:sz w:val="26"/>
          <w:szCs w:val="26"/>
        </w:rPr>
        <w:t>Lord</w:t>
      </w:r>
      <w:r w:rsidRPr="000D6AD9">
        <w:rPr>
          <w:rFonts w:cs="Times New Roman"/>
          <w:sz w:val="26"/>
          <w:szCs w:val="26"/>
        </w:rPr>
        <w:t xml:space="preserve"> and called upon the name of the </w:t>
      </w:r>
      <w:r w:rsidRPr="000D6AD9">
        <w:rPr>
          <w:rFonts w:cs="Times New Roman"/>
          <w:smallCaps/>
          <w:color w:val="000000"/>
          <w:sz w:val="26"/>
          <w:szCs w:val="26"/>
        </w:rPr>
        <w:t>Lord</w:t>
      </w:r>
      <w:r w:rsidRPr="000D6AD9">
        <w:rPr>
          <w:rFonts w:cs="Times New Roman"/>
          <w:sz w:val="26"/>
          <w:szCs w:val="26"/>
        </w:rPr>
        <w:t>.</w:t>
      </w:r>
    </w:p>
    <w:p w14:paraId="38D911FA" w14:textId="77777777" w:rsidR="003B449C" w:rsidRPr="007D01BA" w:rsidRDefault="003B449C" w:rsidP="003B449C">
      <w:pPr>
        <w:tabs>
          <w:tab w:val="right" w:pos="360"/>
          <w:tab w:val="left" w:pos="720"/>
        </w:tabs>
        <w:autoSpaceDE/>
        <w:autoSpaceDN/>
        <w:adjustRightInd/>
        <w:contextualSpacing/>
        <w:rPr>
          <w:rFonts w:ascii="Times New Roman" w:hAnsi="Times New Roman" w:cs="Times New Roman"/>
          <w:sz w:val="26"/>
          <w:szCs w:val="26"/>
        </w:rPr>
      </w:pPr>
    </w:p>
    <w:p w14:paraId="7A9375CA" w14:textId="1D01770F" w:rsidR="003B449C" w:rsidRPr="000D6AD9" w:rsidRDefault="003B449C" w:rsidP="003B449C">
      <w:pPr>
        <w:pStyle w:val="ListParagraph"/>
        <w:numPr>
          <w:ilvl w:val="0"/>
          <w:numId w:val="3"/>
        </w:numPr>
        <w:rPr>
          <w:rFonts w:eastAsia="Times New Roman" w:cs="Times New Roman"/>
          <w:b/>
          <w:bCs/>
          <w:sz w:val="26"/>
          <w:szCs w:val="26"/>
        </w:rPr>
      </w:pPr>
      <w:r w:rsidRPr="000D6AD9">
        <w:rPr>
          <w:rFonts w:eastAsia="Times New Roman" w:cs="Times New Roman"/>
          <w:b/>
          <w:bCs/>
          <w:i/>
          <w:iCs/>
          <w:sz w:val="26"/>
          <w:szCs w:val="26"/>
        </w:rPr>
        <w:t>Adonai</w:t>
      </w:r>
      <w:r w:rsidRPr="000D6AD9">
        <w:rPr>
          <w:rFonts w:eastAsia="Times New Roman" w:cs="Times New Roman"/>
          <w:b/>
          <w:bCs/>
          <w:sz w:val="26"/>
          <w:szCs w:val="26"/>
        </w:rPr>
        <w:t xml:space="preserve"> helps us to understand</w:t>
      </w:r>
      <w:r>
        <w:rPr>
          <w:rFonts w:eastAsia="Times New Roman" w:cs="Times New Roman"/>
          <w:b/>
          <w:bCs/>
          <w:sz w:val="26"/>
          <w:szCs w:val="26"/>
        </w:rPr>
        <w:t xml:space="preserve"> </w:t>
      </w:r>
      <w:r>
        <w:rPr>
          <w:rFonts w:eastAsia="Times New Roman" w:cs="Times New Roman"/>
          <w:b/>
          <w:bCs/>
          <w:sz w:val="26"/>
          <w:szCs w:val="26"/>
          <w:u w:val="single"/>
        </w:rPr>
        <w:t xml:space="preserve">    </w:t>
      </w:r>
      <w:r w:rsidR="00090035">
        <w:rPr>
          <w:rFonts w:eastAsia="Times New Roman" w:cs="Times New Roman"/>
          <w:b/>
          <w:bCs/>
          <w:sz w:val="26"/>
          <w:szCs w:val="26"/>
          <w:u w:val="single"/>
        </w:rPr>
        <w:t xml:space="preserve">                                                        </w:t>
      </w:r>
      <w:r>
        <w:rPr>
          <w:rFonts w:eastAsia="Times New Roman" w:cs="Times New Roman"/>
          <w:b/>
          <w:bCs/>
          <w:sz w:val="26"/>
          <w:szCs w:val="26"/>
          <w:u w:val="single"/>
        </w:rPr>
        <w:t xml:space="preserve">  </w:t>
      </w:r>
      <w:proofErr w:type="gramStart"/>
      <w:r>
        <w:rPr>
          <w:rFonts w:eastAsia="Times New Roman" w:cs="Times New Roman"/>
          <w:b/>
          <w:bCs/>
          <w:sz w:val="26"/>
          <w:szCs w:val="26"/>
          <w:u w:val="single"/>
        </w:rPr>
        <w:t xml:space="preserve">  </w:t>
      </w:r>
      <w:r w:rsidRPr="000D6AD9">
        <w:rPr>
          <w:rFonts w:eastAsia="Times New Roman" w:cs="Times New Roman"/>
          <w:b/>
          <w:bCs/>
          <w:sz w:val="26"/>
          <w:szCs w:val="26"/>
        </w:rPr>
        <w:t>.</w:t>
      </w:r>
      <w:proofErr w:type="gramEnd"/>
    </w:p>
    <w:p w14:paraId="061ABBA6" w14:textId="77777777" w:rsidR="003B449C" w:rsidRDefault="003B449C" w:rsidP="003B449C">
      <w:pPr>
        <w:pStyle w:val="ListParagraph"/>
        <w:ind w:left="360"/>
        <w:rPr>
          <w:rFonts w:cs="Times New Roman"/>
          <w:sz w:val="26"/>
          <w:szCs w:val="26"/>
        </w:rPr>
      </w:pPr>
      <w:r w:rsidRPr="000D6AD9">
        <w:rPr>
          <w:rFonts w:eastAsia="Times New Roman" w:cs="Times New Roman"/>
          <w:color w:val="222222"/>
          <w:sz w:val="26"/>
          <w:szCs w:val="26"/>
          <w:shd w:val="clear" w:color="auto" w:fill="FFFFFF"/>
        </w:rPr>
        <w:t xml:space="preserve">Genesis 15:1-2 </w:t>
      </w:r>
      <w:r w:rsidRPr="000D6AD9">
        <w:rPr>
          <w:rFonts w:cs="Times New Roman"/>
          <w:sz w:val="26"/>
          <w:szCs w:val="26"/>
        </w:rPr>
        <w:t xml:space="preserve">After these things the word of the </w:t>
      </w:r>
      <w:r w:rsidRPr="000D6AD9">
        <w:rPr>
          <w:rFonts w:cs="Times New Roman"/>
          <w:smallCaps/>
          <w:color w:val="000000"/>
          <w:sz w:val="26"/>
          <w:szCs w:val="26"/>
        </w:rPr>
        <w:t>Lord</w:t>
      </w:r>
      <w:r w:rsidRPr="000D6AD9">
        <w:rPr>
          <w:rFonts w:cs="Times New Roman"/>
          <w:sz w:val="26"/>
          <w:szCs w:val="26"/>
        </w:rPr>
        <w:t xml:space="preserve"> came to Abram in a vision, saying, </w:t>
      </w:r>
      <w:r w:rsidRPr="007D01BA">
        <w:rPr>
          <w:rFonts w:cs="Times New Roman"/>
          <w:sz w:val="26"/>
          <w:szCs w:val="26"/>
        </w:rPr>
        <w:t>“Do not fear, Abram,</w:t>
      </w:r>
      <w:r w:rsidRPr="000D6AD9">
        <w:rPr>
          <w:rFonts w:cs="Times New Roman"/>
          <w:sz w:val="26"/>
          <w:szCs w:val="26"/>
        </w:rPr>
        <w:t xml:space="preserve"> </w:t>
      </w:r>
      <w:r w:rsidRPr="007D01BA">
        <w:rPr>
          <w:rFonts w:cs="Times New Roman"/>
          <w:sz w:val="26"/>
          <w:szCs w:val="26"/>
        </w:rPr>
        <w:t>I am a shield to you;</w:t>
      </w:r>
      <w:r w:rsidRPr="000D6AD9">
        <w:rPr>
          <w:rFonts w:cs="Times New Roman"/>
          <w:sz w:val="26"/>
          <w:szCs w:val="26"/>
        </w:rPr>
        <w:t xml:space="preserve"> </w:t>
      </w:r>
      <w:r w:rsidRPr="007D01BA">
        <w:rPr>
          <w:rFonts w:cs="Times New Roman"/>
          <w:sz w:val="26"/>
          <w:szCs w:val="26"/>
        </w:rPr>
        <w:t>Your reward shall be very great.”</w:t>
      </w:r>
      <w:r w:rsidRPr="000D6AD9">
        <w:rPr>
          <w:rFonts w:cs="Times New Roman"/>
          <w:sz w:val="26"/>
          <w:szCs w:val="26"/>
        </w:rPr>
        <w:t xml:space="preserve"> </w:t>
      </w:r>
      <w:r w:rsidRPr="007D01BA">
        <w:rPr>
          <w:rFonts w:cs="Times New Roman"/>
          <w:sz w:val="26"/>
          <w:szCs w:val="26"/>
        </w:rPr>
        <w:t>2</w:t>
      </w:r>
      <w:r w:rsidRPr="000D6AD9">
        <w:rPr>
          <w:rFonts w:cs="Times New Roman"/>
          <w:sz w:val="26"/>
          <w:szCs w:val="26"/>
        </w:rPr>
        <w:t xml:space="preserve"> </w:t>
      </w:r>
      <w:r w:rsidRPr="007D01BA">
        <w:rPr>
          <w:rFonts w:cs="Times New Roman"/>
          <w:sz w:val="26"/>
          <w:szCs w:val="26"/>
        </w:rPr>
        <w:t xml:space="preserve">Abram said, “O </w:t>
      </w:r>
      <w:r w:rsidRPr="007D01BA">
        <w:rPr>
          <w:rFonts w:cs="Times New Roman"/>
          <w:color w:val="000000"/>
          <w:sz w:val="26"/>
          <w:szCs w:val="26"/>
        </w:rPr>
        <w:t>Lord</w:t>
      </w:r>
      <w:r w:rsidRPr="007D01BA">
        <w:rPr>
          <w:rFonts w:cs="Times New Roman"/>
          <w:sz w:val="26"/>
          <w:szCs w:val="26"/>
        </w:rPr>
        <w:t xml:space="preserve"> </w:t>
      </w:r>
      <w:r w:rsidRPr="007D01BA">
        <w:rPr>
          <w:rFonts w:cs="Times New Roman"/>
          <w:smallCaps/>
          <w:sz w:val="26"/>
          <w:szCs w:val="26"/>
        </w:rPr>
        <w:t>God</w:t>
      </w:r>
      <w:r w:rsidRPr="007D01BA">
        <w:rPr>
          <w:rFonts w:cs="Times New Roman"/>
          <w:sz w:val="26"/>
          <w:szCs w:val="26"/>
        </w:rPr>
        <w:t>, what will You give me, since I am childless, and the heir of my house is Eliezer of Damascus?</w:t>
      </w:r>
      <w:r w:rsidRPr="000D6AD9">
        <w:rPr>
          <w:rFonts w:cs="Times New Roman"/>
          <w:sz w:val="26"/>
          <w:szCs w:val="26"/>
        </w:rPr>
        <w:t>”</w:t>
      </w:r>
    </w:p>
    <w:p w14:paraId="4A9D8D1F" w14:textId="77777777" w:rsidR="003B449C" w:rsidRPr="000D6AD9" w:rsidRDefault="003B449C" w:rsidP="003B449C">
      <w:pPr>
        <w:pStyle w:val="ListParagraph"/>
        <w:ind w:left="360"/>
        <w:rPr>
          <w:rFonts w:cs="Times New Roman"/>
          <w:sz w:val="26"/>
          <w:szCs w:val="26"/>
        </w:rPr>
      </w:pPr>
    </w:p>
    <w:p w14:paraId="193BB27C" w14:textId="77777777" w:rsidR="003B449C" w:rsidRPr="000D6AD9" w:rsidRDefault="003B449C" w:rsidP="003B449C">
      <w:pPr>
        <w:pStyle w:val="ListParagraph"/>
        <w:ind w:left="360"/>
        <w:rPr>
          <w:rFonts w:cs="Times New Roman"/>
          <w:sz w:val="26"/>
          <w:szCs w:val="26"/>
        </w:rPr>
      </w:pPr>
      <w:r w:rsidRPr="000D6AD9">
        <w:rPr>
          <w:rFonts w:cs="Times New Roman"/>
          <w:sz w:val="26"/>
          <w:szCs w:val="26"/>
        </w:rPr>
        <w:t xml:space="preserve">Genesis 15:4 Then behold, the word of the </w:t>
      </w:r>
      <w:r w:rsidRPr="000D6AD9">
        <w:rPr>
          <w:rFonts w:cs="Times New Roman"/>
          <w:smallCaps/>
          <w:color w:val="000000"/>
          <w:sz w:val="26"/>
          <w:szCs w:val="26"/>
        </w:rPr>
        <w:t>Lord</w:t>
      </w:r>
      <w:r w:rsidRPr="000D6AD9">
        <w:rPr>
          <w:rFonts w:cs="Times New Roman"/>
          <w:sz w:val="26"/>
          <w:szCs w:val="26"/>
        </w:rPr>
        <w:t xml:space="preserve"> came to him, saying, “This man will not be your heir; but one who will come forth from your own body, he shall be your heir.”</w:t>
      </w:r>
    </w:p>
    <w:p w14:paraId="223AF8D2" w14:textId="77777777" w:rsidR="003B449C" w:rsidRPr="000D6AD9" w:rsidRDefault="003B449C" w:rsidP="003B449C">
      <w:pPr>
        <w:pStyle w:val="ListParagraph"/>
        <w:ind w:left="360"/>
        <w:rPr>
          <w:rFonts w:eastAsia="Times New Roman" w:cs="Times New Roman"/>
          <w:sz w:val="26"/>
          <w:szCs w:val="26"/>
        </w:rPr>
      </w:pPr>
    </w:p>
    <w:p w14:paraId="4B68457D" w14:textId="3DA3284E" w:rsidR="003B449C" w:rsidRPr="000D6AD9" w:rsidRDefault="003B449C" w:rsidP="003B449C">
      <w:pPr>
        <w:pStyle w:val="ListParagraph"/>
        <w:numPr>
          <w:ilvl w:val="0"/>
          <w:numId w:val="1"/>
        </w:numPr>
        <w:rPr>
          <w:rFonts w:eastAsia="Times New Roman" w:cs="Times New Roman"/>
          <w:b/>
          <w:bCs/>
          <w:sz w:val="26"/>
          <w:szCs w:val="26"/>
        </w:rPr>
      </w:pPr>
      <w:r w:rsidRPr="000D6AD9">
        <w:rPr>
          <w:rFonts w:eastAsia="Times New Roman" w:cs="Times New Roman"/>
          <w:b/>
          <w:bCs/>
          <w:sz w:val="26"/>
          <w:szCs w:val="26"/>
        </w:rPr>
        <w:t xml:space="preserve">As Adonai, God is the </w:t>
      </w:r>
      <w:r>
        <w:rPr>
          <w:rFonts w:eastAsia="Times New Roman" w:cs="Times New Roman"/>
          <w:b/>
          <w:bCs/>
          <w:sz w:val="26"/>
          <w:szCs w:val="26"/>
          <w:u w:val="single"/>
        </w:rPr>
        <w:t xml:space="preserve">    </w:t>
      </w:r>
      <w:r w:rsidR="00090035">
        <w:rPr>
          <w:rFonts w:eastAsia="Times New Roman" w:cs="Times New Roman"/>
          <w:b/>
          <w:bCs/>
          <w:sz w:val="26"/>
          <w:szCs w:val="26"/>
          <w:u w:val="single"/>
        </w:rPr>
        <w:t xml:space="preserve">                                                             </w:t>
      </w:r>
      <w:r>
        <w:rPr>
          <w:rFonts w:eastAsia="Times New Roman" w:cs="Times New Roman"/>
          <w:b/>
          <w:bCs/>
          <w:sz w:val="26"/>
          <w:szCs w:val="26"/>
          <w:u w:val="single"/>
        </w:rPr>
        <w:t xml:space="preserve">    </w:t>
      </w:r>
      <w:r>
        <w:rPr>
          <w:rFonts w:eastAsia="Times New Roman" w:cs="Times New Roman"/>
          <w:b/>
          <w:bCs/>
          <w:sz w:val="26"/>
          <w:szCs w:val="26"/>
        </w:rPr>
        <w:t xml:space="preserve"> </w:t>
      </w:r>
      <w:r w:rsidRPr="000D6AD9">
        <w:rPr>
          <w:rFonts w:eastAsia="Times New Roman" w:cs="Times New Roman"/>
          <w:b/>
          <w:bCs/>
          <w:sz w:val="26"/>
          <w:szCs w:val="26"/>
        </w:rPr>
        <w:t>of all things.</w:t>
      </w:r>
    </w:p>
    <w:p w14:paraId="7A3EA4E6" w14:textId="77777777" w:rsidR="003B449C" w:rsidRPr="000D6AD9" w:rsidRDefault="003B449C" w:rsidP="003B449C">
      <w:pPr>
        <w:pStyle w:val="ListParagraph"/>
        <w:rPr>
          <w:rFonts w:cs="Times New Roman"/>
          <w:smallCaps/>
          <w:sz w:val="26"/>
          <w:szCs w:val="26"/>
        </w:rPr>
      </w:pPr>
      <w:r w:rsidRPr="000D6AD9">
        <w:rPr>
          <w:rFonts w:eastAsia="Times New Roman" w:cs="Times New Roman"/>
          <w:sz w:val="26"/>
          <w:szCs w:val="26"/>
        </w:rPr>
        <w:t xml:space="preserve">Genesis 15:2 </w:t>
      </w:r>
      <w:r w:rsidRPr="007D01BA">
        <w:rPr>
          <w:rFonts w:cs="Times New Roman"/>
          <w:sz w:val="26"/>
          <w:szCs w:val="26"/>
        </w:rPr>
        <w:t xml:space="preserve">Abram said, “O </w:t>
      </w:r>
      <w:r w:rsidRPr="007D01BA">
        <w:rPr>
          <w:rFonts w:cs="Times New Roman"/>
          <w:color w:val="000000"/>
          <w:sz w:val="26"/>
          <w:szCs w:val="26"/>
        </w:rPr>
        <w:t>Lord</w:t>
      </w:r>
      <w:r w:rsidRPr="007D01BA">
        <w:rPr>
          <w:rFonts w:cs="Times New Roman"/>
          <w:sz w:val="26"/>
          <w:szCs w:val="26"/>
        </w:rPr>
        <w:t xml:space="preserve"> </w:t>
      </w:r>
      <w:r w:rsidRPr="007D01BA">
        <w:rPr>
          <w:rFonts w:cs="Times New Roman"/>
          <w:smallCaps/>
          <w:sz w:val="26"/>
          <w:szCs w:val="26"/>
        </w:rPr>
        <w:t>God</w:t>
      </w:r>
      <w:r w:rsidRPr="000D6AD9">
        <w:rPr>
          <w:rFonts w:cs="Times New Roman"/>
          <w:smallCaps/>
          <w:sz w:val="26"/>
          <w:szCs w:val="26"/>
        </w:rPr>
        <w:t>…”</w:t>
      </w:r>
    </w:p>
    <w:p w14:paraId="5048F940" w14:textId="77777777" w:rsidR="003B449C" w:rsidRDefault="003B449C" w:rsidP="003B449C">
      <w:pPr>
        <w:pStyle w:val="ListParagraph"/>
        <w:ind w:left="1080"/>
        <w:rPr>
          <w:rFonts w:eastAsia="Times New Roman" w:cs="Times New Roman"/>
          <w:sz w:val="26"/>
          <w:szCs w:val="26"/>
        </w:rPr>
      </w:pPr>
    </w:p>
    <w:p w14:paraId="1A8EE318" w14:textId="77777777" w:rsidR="003B449C" w:rsidRPr="000D6AD9" w:rsidRDefault="003B449C" w:rsidP="003B449C">
      <w:pPr>
        <w:pStyle w:val="ListParagraph"/>
        <w:rPr>
          <w:rFonts w:eastAsia="Times New Roman" w:cs="Times New Roman"/>
          <w:sz w:val="26"/>
          <w:szCs w:val="26"/>
        </w:rPr>
      </w:pPr>
      <w:r w:rsidRPr="000D6AD9">
        <w:rPr>
          <w:rFonts w:eastAsia="Times New Roman" w:cs="Times New Roman"/>
          <w:sz w:val="26"/>
          <w:szCs w:val="26"/>
        </w:rPr>
        <w:t xml:space="preserve">Psalm 24:1 </w:t>
      </w:r>
      <w:r w:rsidRPr="000D6AD9">
        <w:rPr>
          <w:rFonts w:cs="Times New Roman"/>
          <w:sz w:val="26"/>
          <w:szCs w:val="26"/>
        </w:rPr>
        <w:t xml:space="preserve">The earth is the </w:t>
      </w:r>
      <w:r w:rsidRPr="000D6AD9">
        <w:rPr>
          <w:rFonts w:cs="Times New Roman"/>
          <w:smallCaps/>
          <w:sz w:val="26"/>
          <w:szCs w:val="26"/>
        </w:rPr>
        <w:t>Lord’s</w:t>
      </w:r>
      <w:r w:rsidRPr="000D6AD9">
        <w:rPr>
          <w:rFonts w:cs="Times New Roman"/>
          <w:sz w:val="26"/>
          <w:szCs w:val="26"/>
        </w:rPr>
        <w:t>, and all it contains, the world, and those who dwell in it.</w:t>
      </w:r>
    </w:p>
    <w:p w14:paraId="76AAD733" w14:textId="77777777" w:rsidR="003B449C" w:rsidRDefault="003B449C" w:rsidP="003B449C">
      <w:pPr>
        <w:pStyle w:val="ListParagraph"/>
        <w:rPr>
          <w:rFonts w:eastAsia="Times New Roman" w:cs="Times New Roman"/>
          <w:sz w:val="26"/>
          <w:szCs w:val="26"/>
        </w:rPr>
      </w:pPr>
    </w:p>
    <w:p w14:paraId="130EA44F" w14:textId="77777777" w:rsidR="003B449C" w:rsidRPr="000D6AD9" w:rsidRDefault="003B449C" w:rsidP="003B449C">
      <w:pPr>
        <w:pStyle w:val="ListParagraph"/>
        <w:rPr>
          <w:rFonts w:eastAsia="Times New Roman" w:cs="Times New Roman"/>
          <w:sz w:val="26"/>
          <w:szCs w:val="26"/>
        </w:rPr>
      </w:pPr>
      <w:r w:rsidRPr="000D6AD9">
        <w:rPr>
          <w:rFonts w:eastAsia="Times New Roman" w:cs="Times New Roman"/>
          <w:sz w:val="26"/>
          <w:szCs w:val="26"/>
        </w:rPr>
        <w:t xml:space="preserve">Colossians 1:16 </w:t>
      </w:r>
      <w:r w:rsidRPr="000D6AD9">
        <w:rPr>
          <w:rFonts w:cs="Times New Roman"/>
          <w:sz w:val="26"/>
          <w:szCs w:val="26"/>
        </w:rPr>
        <w:t xml:space="preserve">For by Him all things were created, </w:t>
      </w:r>
      <w:r w:rsidRPr="000D6AD9">
        <w:rPr>
          <w:rFonts w:cs="Times New Roman"/>
          <w:i/>
          <w:sz w:val="26"/>
          <w:szCs w:val="26"/>
        </w:rPr>
        <w:t>both</w:t>
      </w:r>
      <w:r w:rsidRPr="000D6AD9">
        <w:rPr>
          <w:rFonts w:cs="Times New Roman"/>
          <w:sz w:val="26"/>
          <w:szCs w:val="26"/>
        </w:rPr>
        <w:t xml:space="preserve"> in the heavens and on earth, visible and invisible, whether thrones or dominions or rulers or authorities—all things have been created through Him and for Him.</w:t>
      </w:r>
    </w:p>
    <w:p w14:paraId="33C22A04" w14:textId="77777777" w:rsidR="003B449C" w:rsidRPr="000D6AD9" w:rsidRDefault="003B449C" w:rsidP="003B449C">
      <w:pPr>
        <w:pStyle w:val="ListParagraph"/>
        <w:rPr>
          <w:rFonts w:eastAsia="Times New Roman" w:cs="Times New Roman"/>
          <w:sz w:val="26"/>
          <w:szCs w:val="26"/>
        </w:rPr>
      </w:pPr>
    </w:p>
    <w:p w14:paraId="3AD2A196" w14:textId="1903A5FB" w:rsidR="003B449C" w:rsidRPr="000D6AD9" w:rsidRDefault="003B449C" w:rsidP="003B449C">
      <w:pPr>
        <w:pStyle w:val="ListParagraph"/>
        <w:numPr>
          <w:ilvl w:val="0"/>
          <w:numId w:val="1"/>
        </w:numPr>
        <w:rPr>
          <w:rFonts w:eastAsia="Times New Roman" w:cs="Times New Roman"/>
          <w:b/>
          <w:bCs/>
          <w:sz w:val="26"/>
          <w:szCs w:val="26"/>
        </w:rPr>
      </w:pPr>
      <w:r w:rsidRPr="000D6AD9">
        <w:rPr>
          <w:rFonts w:eastAsia="Times New Roman" w:cs="Times New Roman"/>
          <w:b/>
          <w:bCs/>
          <w:sz w:val="26"/>
          <w:szCs w:val="26"/>
        </w:rPr>
        <w:t xml:space="preserve">As Adonai, God is the </w:t>
      </w:r>
      <w:r>
        <w:rPr>
          <w:rFonts w:eastAsia="Times New Roman" w:cs="Times New Roman"/>
          <w:b/>
          <w:bCs/>
          <w:sz w:val="26"/>
          <w:szCs w:val="26"/>
          <w:u w:val="single"/>
        </w:rPr>
        <w:t xml:space="preserve">    </w:t>
      </w:r>
      <w:r w:rsidR="00090035">
        <w:rPr>
          <w:rFonts w:eastAsia="Times New Roman" w:cs="Times New Roman"/>
          <w:b/>
          <w:bCs/>
          <w:sz w:val="26"/>
          <w:szCs w:val="26"/>
          <w:u w:val="single"/>
        </w:rPr>
        <w:t xml:space="preserve">                                                       </w:t>
      </w:r>
      <w:r>
        <w:rPr>
          <w:rFonts w:eastAsia="Times New Roman" w:cs="Times New Roman"/>
          <w:b/>
          <w:bCs/>
          <w:sz w:val="26"/>
          <w:szCs w:val="26"/>
          <w:u w:val="single"/>
        </w:rPr>
        <w:t xml:space="preserve">    </w:t>
      </w:r>
      <w:r>
        <w:rPr>
          <w:rFonts w:eastAsia="Times New Roman" w:cs="Times New Roman"/>
          <w:b/>
          <w:bCs/>
          <w:sz w:val="26"/>
          <w:szCs w:val="26"/>
        </w:rPr>
        <w:t xml:space="preserve"> </w:t>
      </w:r>
      <w:r w:rsidRPr="000D6AD9">
        <w:rPr>
          <w:rFonts w:eastAsia="Times New Roman" w:cs="Times New Roman"/>
          <w:b/>
          <w:bCs/>
          <w:sz w:val="26"/>
          <w:szCs w:val="26"/>
        </w:rPr>
        <w:t>of all things.</w:t>
      </w:r>
    </w:p>
    <w:p w14:paraId="3D8DD1EE" w14:textId="77777777" w:rsidR="003B449C" w:rsidRPr="000D6AD9" w:rsidRDefault="003B449C" w:rsidP="003B449C">
      <w:pPr>
        <w:pStyle w:val="ListParagraph"/>
        <w:rPr>
          <w:rFonts w:eastAsia="Times New Roman" w:cs="Times New Roman"/>
          <w:sz w:val="26"/>
          <w:szCs w:val="26"/>
        </w:rPr>
      </w:pPr>
      <w:r w:rsidRPr="000D6AD9">
        <w:rPr>
          <w:rFonts w:eastAsia="Times New Roman" w:cs="Times New Roman"/>
          <w:sz w:val="26"/>
          <w:szCs w:val="26"/>
        </w:rPr>
        <w:t xml:space="preserve">Genesis 15:2 </w:t>
      </w:r>
      <w:r w:rsidRPr="007D01BA">
        <w:rPr>
          <w:rFonts w:cs="Times New Roman"/>
          <w:sz w:val="26"/>
          <w:szCs w:val="26"/>
        </w:rPr>
        <w:t xml:space="preserve">Abram said, “O </w:t>
      </w:r>
      <w:r w:rsidRPr="007D01BA">
        <w:rPr>
          <w:rFonts w:cs="Times New Roman"/>
          <w:color w:val="000000"/>
          <w:sz w:val="26"/>
          <w:szCs w:val="26"/>
        </w:rPr>
        <w:t>Lord</w:t>
      </w:r>
      <w:r w:rsidRPr="007D01BA">
        <w:rPr>
          <w:rFonts w:cs="Times New Roman"/>
          <w:sz w:val="26"/>
          <w:szCs w:val="26"/>
        </w:rPr>
        <w:t xml:space="preserve"> </w:t>
      </w:r>
      <w:r w:rsidRPr="007D01BA">
        <w:rPr>
          <w:rFonts w:cs="Times New Roman"/>
          <w:smallCaps/>
          <w:sz w:val="26"/>
          <w:szCs w:val="26"/>
        </w:rPr>
        <w:t>God</w:t>
      </w:r>
      <w:r w:rsidRPr="007D01BA">
        <w:rPr>
          <w:rFonts w:cs="Times New Roman"/>
          <w:sz w:val="26"/>
          <w:szCs w:val="26"/>
        </w:rPr>
        <w:t>, what will You give me, since I am childless, and the heir of my house is Eliezer of Damascus?</w:t>
      </w:r>
    </w:p>
    <w:p w14:paraId="04BB7A85" w14:textId="77777777" w:rsidR="003B449C" w:rsidRDefault="003B449C" w:rsidP="003B449C">
      <w:pPr>
        <w:pStyle w:val="ListParagraph"/>
        <w:rPr>
          <w:rFonts w:eastAsia="Times New Roman" w:cs="Times New Roman"/>
          <w:sz w:val="26"/>
          <w:szCs w:val="26"/>
        </w:rPr>
      </w:pPr>
    </w:p>
    <w:p w14:paraId="2757F8BD" w14:textId="77777777" w:rsidR="003B449C" w:rsidRPr="000D6AD9" w:rsidRDefault="003B449C" w:rsidP="003B449C">
      <w:pPr>
        <w:pStyle w:val="ListParagraph"/>
        <w:rPr>
          <w:rFonts w:eastAsia="Times New Roman" w:cs="Times New Roman"/>
          <w:sz w:val="26"/>
          <w:szCs w:val="26"/>
        </w:rPr>
      </w:pPr>
      <w:r w:rsidRPr="000D6AD9">
        <w:rPr>
          <w:rFonts w:eastAsia="Times New Roman" w:cs="Times New Roman"/>
          <w:sz w:val="26"/>
          <w:szCs w:val="26"/>
        </w:rPr>
        <w:t xml:space="preserve">James 1:17 </w:t>
      </w:r>
      <w:r w:rsidRPr="000D6AD9">
        <w:rPr>
          <w:rFonts w:cs="Times New Roman"/>
          <w:sz w:val="26"/>
          <w:szCs w:val="26"/>
        </w:rPr>
        <w:t xml:space="preserve">Every good thing </w:t>
      </w:r>
      <w:proofErr w:type="gramStart"/>
      <w:r w:rsidRPr="000D6AD9">
        <w:rPr>
          <w:rFonts w:cs="Times New Roman"/>
          <w:sz w:val="26"/>
          <w:szCs w:val="26"/>
        </w:rPr>
        <w:t>given</w:t>
      </w:r>
      <w:proofErr w:type="gramEnd"/>
      <w:r w:rsidRPr="000D6AD9">
        <w:rPr>
          <w:rFonts w:cs="Times New Roman"/>
          <w:sz w:val="26"/>
          <w:szCs w:val="26"/>
        </w:rPr>
        <w:t xml:space="preserve"> and every perfect gift is from above, coming down from the Father of lights, with whom there is no variation or shifting shadow.</w:t>
      </w:r>
    </w:p>
    <w:p w14:paraId="74EE3BE1" w14:textId="77777777" w:rsidR="003B449C" w:rsidRPr="000D6AD9" w:rsidRDefault="003B449C" w:rsidP="003B449C">
      <w:pPr>
        <w:pStyle w:val="ListParagraph"/>
        <w:rPr>
          <w:rFonts w:eastAsia="Times New Roman" w:cs="Times New Roman"/>
          <w:sz w:val="26"/>
          <w:szCs w:val="26"/>
        </w:rPr>
      </w:pPr>
      <w:r w:rsidRPr="000D6AD9">
        <w:rPr>
          <w:rFonts w:eastAsia="Times New Roman" w:cs="Times New Roman"/>
          <w:sz w:val="26"/>
          <w:szCs w:val="26"/>
        </w:rPr>
        <w:lastRenderedPageBreak/>
        <w:t xml:space="preserve">Matthew 7:7-11 </w:t>
      </w:r>
      <w:r w:rsidRPr="000D6AD9">
        <w:rPr>
          <w:rFonts w:cs="Times New Roman"/>
          <w:sz w:val="26"/>
          <w:szCs w:val="26"/>
        </w:rPr>
        <w:t>Ask, and it will be given to you; seek, and you will find; knock, and it will be opened to you</w:t>
      </w:r>
      <w:r>
        <w:rPr>
          <w:rFonts w:cs="Times New Roman"/>
          <w:sz w:val="26"/>
          <w:szCs w:val="26"/>
        </w:rPr>
        <w:t>…</w:t>
      </w:r>
      <w:r w:rsidRPr="000D6AD9">
        <w:rPr>
          <w:rFonts w:cs="Times New Roman"/>
          <w:sz w:val="26"/>
          <w:szCs w:val="26"/>
        </w:rPr>
        <w:t>If you then, being evil, know how to give good gifts to your children, how much more will your Father who is in heaven give what is good to those who ask Him!</w:t>
      </w:r>
    </w:p>
    <w:p w14:paraId="727C230B" w14:textId="77777777" w:rsidR="003B449C" w:rsidRPr="000D6AD9" w:rsidRDefault="003B449C" w:rsidP="003B449C">
      <w:pPr>
        <w:contextualSpacing/>
        <w:rPr>
          <w:rFonts w:ascii="Times New Roman" w:eastAsia="Times New Roman" w:hAnsi="Times New Roman" w:cs="Times New Roman"/>
          <w:sz w:val="26"/>
          <w:szCs w:val="26"/>
        </w:rPr>
      </w:pPr>
    </w:p>
    <w:p w14:paraId="1F594406" w14:textId="77777777" w:rsidR="003B449C" w:rsidRPr="000D6AD9" w:rsidRDefault="003B449C" w:rsidP="003B449C">
      <w:pPr>
        <w:contextualSpacing/>
        <w:rPr>
          <w:rFonts w:ascii="Times New Roman" w:eastAsia="Times New Roman" w:hAnsi="Times New Roman" w:cs="Times New Roman"/>
          <w:sz w:val="26"/>
          <w:szCs w:val="26"/>
        </w:rPr>
      </w:pPr>
    </w:p>
    <w:p w14:paraId="3E936ABA" w14:textId="7BC69712" w:rsidR="003B449C" w:rsidRPr="000D6AD9" w:rsidRDefault="003B449C" w:rsidP="003B449C">
      <w:pPr>
        <w:pStyle w:val="ListParagraph"/>
        <w:numPr>
          <w:ilvl w:val="0"/>
          <w:numId w:val="1"/>
        </w:numPr>
        <w:rPr>
          <w:rFonts w:eastAsia="Times New Roman" w:cs="Times New Roman"/>
          <w:b/>
          <w:bCs/>
          <w:sz w:val="26"/>
          <w:szCs w:val="26"/>
        </w:rPr>
      </w:pPr>
      <w:r w:rsidRPr="000D6AD9">
        <w:rPr>
          <w:rFonts w:eastAsia="Times New Roman" w:cs="Times New Roman"/>
          <w:b/>
          <w:bCs/>
          <w:sz w:val="26"/>
          <w:szCs w:val="26"/>
        </w:rPr>
        <w:t xml:space="preserve">As Adonai, God is the </w:t>
      </w:r>
      <w:r>
        <w:rPr>
          <w:rFonts w:eastAsia="Times New Roman" w:cs="Times New Roman"/>
          <w:b/>
          <w:bCs/>
          <w:sz w:val="26"/>
          <w:szCs w:val="26"/>
          <w:u w:val="single"/>
        </w:rPr>
        <w:t xml:space="preserve">    </w:t>
      </w:r>
      <w:r w:rsidR="00090035">
        <w:rPr>
          <w:rFonts w:eastAsia="Times New Roman" w:cs="Times New Roman"/>
          <w:b/>
          <w:bCs/>
          <w:sz w:val="26"/>
          <w:szCs w:val="26"/>
          <w:u w:val="single"/>
        </w:rPr>
        <w:t xml:space="preserve">                                                        </w:t>
      </w:r>
      <w:r>
        <w:rPr>
          <w:rFonts w:eastAsia="Times New Roman" w:cs="Times New Roman"/>
          <w:b/>
          <w:bCs/>
          <w:sz w:val="26"/>
          <w:szCs w:val="26"/>
          <w:u w:val="single"/>
        </w:rPr>
        <w:t xml:space="preserve">    </w:t>
      </w:r>
      <w:r>
        <w:rPr>
          <w:rFonts w:eastAsia="Times New Roman" w:cs="Times New Roman"/>
          <w:b/>
          <w:bCs/>
          <w:sz w:val="26"/>
          <w:szCs w:val="26"/>
        </w:rPr>
        <w:t xml:space="preserve"> </w:t>
      </w:r>
      <w:r w:rsidRPr="000D6AD9">
        <w:rPr>
          <w:rFonts w:eastAsia="Times New Roman" w:cs="Times New Roman"/>
          <w:b/>
          <w:bCs/>
          <w:sz w:val="26"/>
          <w:szCs w:val="26"/>
        </w:rPr>
        <w:t>of all who live.</w:t>
      </w:r>
    </w:p>
    <w:p w14:paraId="38724587" w14:textId="77777777" w:rsidR="003B449C" w:rsidRPr="000D6AD9" w:rsidRDefault="003B449C" w:rsidP="003B449C">
      <w:pPr>
        <w:pStyle w:val="ListParagraph"/>
        <w:rPr>
          <w:rFonts w:cs="Times New Roman"/>
          <w:sz w:val="26"/>
          <w:szCs w:val="26"/>
        </w:rPr>
      </w:pPr>
      <w:r w:rsidRPr="000D6AD9">
        <w:rPr>
          <w:rFonts w:eastAsia="Times New Roman" w:cs="Times New Roman"/>
          <w:color w:val="222222"/>
          <w:sz w:val="26"/>
          <w:szCs w:val="26"/>
          <w:shd w:val="clear" w:color="auto" w:fill="FFFFFF"/>
        </w:rPr>
        <w:t xml:space="preserve">Psalm 97:5 </w:t>
      </w:r>
      <w:r w:rsidRPr="000D6AD9">
        <w:rPr>
          <w:rFonts w:cs="Times New Roman"/>
          <w:sz w:val="26"/>
          <w:szCs w:val="26"/>
        </w:rPr>
        <w:t xml:space="preserve">The mountains melted like wax at the presence of the </w:t>
      </w:r>
      <w:r w:rsidRPr="000D6AD9">
        <w:rPr>
          <w:rFonts w:cs="Times New Roman"/>
          <w:smallCaps/>
          <w:sz w:val="26"/>
          <w:szCs w:val="26"/>
        </w:rPr>
        <w:t>Lord</w:t>
      </w:r>
      <w:r w:rsidRPr="000D6AD9">
        <w:rPr>
          <w:rFonts w:cs="Times New Roman"/>
          <w:sz w:val="26"/>
          <w:szCs w:val="26"/>
        </w:rPr>
        <w:t>, a</w:t>
      </w:r>
      <w:r w:rsidRPr="00E1192C">
        <w:rPr>
          <w:rFonts w:cs="Times New Roman"/>
          <w:sz w:val="26"/>
          <w:szCs w:val="26"/>
        </w:rPr>
        <w:t>t the presence of the Lord of the whole earth</w:t>
      </w:r>
      <w:r w:rsidRPr="000D6AD9">
        <w:rPr>
          <w:rFonts w:cs="Times New Roman"/>
          <w:sz w:val="26"/>
          <w:szCs w:val="26"/>
        </w:rPr>
        <w:t>.</w:t>
      </w:r>
    </w:p>
    <w:p w14:paraId="12E20B5C" w14:textId="77777777" w:rsidR="003B449C" w:rsidRPr="000D6AD9" w:rsidRDefault="003B449C" w:rsidP="003B449C">
      <w:pPr>
        <w:pStyle w:val="ListParagraph"/>
        <w:rPr>
          <w:rFonts w:eastAsia="Times New Roman" w:cs="Times New Roman"/>
          <w:sz w:val="26"/>
          <w:szCs w:val="26"/>
        </w:rPr>
      </w:pPr>
    </w:p>
    <w:p w14:paraId="04DA8E8F" w14:textId="77777777" w:rsidR="003B449C" w:rsidRPr="000D6AD9" w:rsidRDefault="003B449C" w:rsidP="003B449C">
      <w:pPr>
        <w:contextualSpacing/>
        <w:rPr>
          <w:rFonts w:ascii="Times New Roman" w:eastAsia="Times New Roman" w:hAnsi="Times New Roman" w:cs="Times New Roman"/>
          <w:sz w:val="26"/>
          <w:szCs w:val="26"/>
        </w:rPr>
      </w:pPr>
    </w:p>
    <w:p w14:paraId="4F9BB806" w14:textId="11C15BAD" w:rsidR="003B449C" w:rsidRDefault="003B449C" w:rsidP="003B449C">
      <w:pPr>
        <w:pStyle w:val="ListParagraph"/>
        <w:numPr>
          <w:ilvl w:val="0"/>
          <w:numId w:val="3"/>
        </w:numPr>
        <w:rPr>
          <w:rFonts w:eastAsia="Times New Roman" w:cs="Times New Roman"/>
          <w:b/>
          <w:bCs/>
          <w:sz w:val="26"/>
          <w:szCs w:val="26"/>
        </w:rPr>
      </w:pPr>
      <w:r w:rsidRPr="000D6AD9">
        <w:rPr>
          <w:rFonts w:eastAsia="Times New Roman" w:cs="Times New Roman"/>
          <w:b/>
          <w:bCs/>
          <w:i/>
          <w:iCs/>
          <w:sz w:val="26"/>
          <w:szCs w:val="26"/>
        </w:rPr>
        <w:t>Adonai</w:t>
      </w:r>
      <w:r w:rsidRPr="000D6AD9">
        <w:rPr>
          <w:rFonts w:eastAsia="Times New Roman" w:cs="Times New Roman"/>
          <w:b/>
          <w:bCs/>
          <w:sz w:val="26"/>
          <w:szCs w:val="26"/>
        </w:rPr>
        <w:t xml:space="preserve"> helps us to understand</w:t>
      </w:r>
      <w:r>
        <w:rPr>
          <w:rFonts w:eastAsia="Times New Roman" w:cs="Times New Roman"/>
          <w:b/>
          <w:bCs/>
          <w:sz w:val="26"/>
          <w:szCs w:val="26"/>
        </w:rPr>
        <w:t xml:space="preserve"> </w:t>
      </w:r>
      <w:r>
        <w:rPr>
          <w:rFonts w:eastAsia="Times New Roman" w:cs="Times New Roman"/>
          <w:b/>
          <w:bCs/>
          <w:sz w:val="26"/>
          <w:szCs w:val="26"/>
          <w:u w:val="single"/>
        </w:rPr>
        <w:t xml:space="preserve">    </w:t>
      </w:r>
      <w:r w:rsidR="00090035">
        <w:rPr>
          <w:rFonts w:eastAsia="Times New Roman" w:cs="Times New Roman"/>
          <w:b/>
          <w:bCs/>
          <w:sz w:val="26"/>
          <w:szCs w:val="26"/>
          <w:u w:val="single"/>
        </w:rPr>
        <w:t xml:space="preserve">                                                              </w:t>
      </w:r>
      <w:r>
        <w:rPr>
          <w:rFonts w:eastAsia="Times New Roman" w:cs="Times New Roman"/>
          <w:b/>
          <w:bCs/>
          <w:sz w:val="26"/>
          <w:szCs w:val="26"/>
          <w:u w:val="single"/>
        </w:rPr>
        <w:t xml:space="preserve">  </w:t>
      </w:r>
      <w:proofErr w:type="gramStart"/>
      <w:r>
        <w:rPr>
          <w:rFonts w:eastAsia="Times New Roman" w:cs="Times New Roman"/>
          <w:b/>
          <w:bCs/>
          <w:sz w:val="26"/>
          <w:szCs w:val="26"/>
          <w:u w:val="single"/>
        </w:rPr>
        <w:t xml:space="preserve">  </w:t>
      </w:r>
      <w:r w:rsidRPr="000D6AD9">
        <w:rPr>
          <w:rFonts w:eastAsia="Times New Roman" w:cs="Times New Roman"/>
          <w:b/>
          <w:bCs/>
          <w:sz w:val="26"/>
          <w:szCs w:val="26"/>
        </w:rPr>
        <w:t>.</w:t>
      </w:r>
      <w:proofErr w:type="gramEnd"/>
    </w:p>
    <w:p w14:paraId="23EFA13D" w14:textId="77777777" w:rsidR="003B449C" w:rsidRPr="000D6AD9" w:rsidRDefault="003B449C" w:rsidP="003B449C">
      <w:pPr>
        <w:pStyle w:val="ListParagraph"/>
        <w:ind w:left="360"/>
        <w:rPr>
          <w:rFonts w:eastAsia="Times New Roman" w:cs="Times New Roman"/>
          <w:b/>
          <w:bCs/>
          <w:sz w:val="26"/>
          <w:szCs w:val="26"/>
        </w:rPr>
      </w:pPr>
    </w:p>
    <w:p w14:paraId="3B095995" w14:textId="5F33E620" w:rsidR="003B449C" w:rsidRPr="000D6AD9" w:rsidRDefault="003B449C" w:rsidP="003B449C">
      <w:pPr>
        <w:pStyle w:val="ListParagraph"/>
        <w:numPr>
          <w:ilvl w:val="0"/>
          <w:numId w:val="2"/>
        </w:numPr>
        <w:rPr>
          <w:rFonts w:eastAsia="Times New Roman" w:cs="Times New Roman"/>
          <w:b/>
          <w:bCs/>
          <w:sz w:val="26"/>
          <w:szCs w:val="26"/>
        </w:rPr>
      </w:pPr>
      <w:r>
        <w:rPr>
          <w:rFonts w:eastAsia="Times New Roman" w:cs="Times New Roman"/>
          <w:b/>
          <w:bCs/>
          <w:sz w:val="26"/>
          <w:szCs w:val="26"/>
          <w:u w:val="single"/>
        </w:rPr>
        <w:t xml:space="preserve">    </w:t>
      </w:r>
      <w:r w:rsidR="00090035">
        <w:rPr>
          <w:rFonts w:eastAsia="Times New Roman" w:cs="Times New Roman"/>
          <w:b/>
          <w:bCs/>
          <w:sz w:val="26"/>
          <w:szCs w:val="26"/>
          <w:u w:val="single"/>
        </w:rPr>
        <w:t xml:space="preserve">                                                          </w:t>
      </w:r>
      <w:r>
        <w:rPr>
          <w:rFonts w:eastAsia="Times New Roman" w:cs="Times New Roman"/>
          <w:b/>
          <w:bCs/>
          <w:sz w:val="26"/>
          <w:szCs w:val="26"/>
          <w:u w:val="single"/>
        </w:rPr>
        <w:t xml:space="preserve">    </w:t>
      </w:r>
      <w:r>
        <w:rPr>
          <w:rFonts w:eastAsia="Times New Roman" w:cs="Times New Roman"/>
          <w:b/>
          <w:bCs/>
          <w:sz w:val="26"/>
          <w:szCs w:val="26"/>
        </w:rPr>
        <w:t xml:space="preserve"> </w:t>
      </w:r>
      <w:r w:rsidRPr="000D6AD9">
        <w:rPr>
          <w:rFonts w:eastAsia="Times New Roman" w:cs="Times New Roman"/>
          <w:b/>
          <w:bCs/>
          <w:sz w:val="26"/>
          <w:szCs w:val="26"/>
        </w:rPr>
        <w:t>– We manage God’s possessions.</w:t>
      </w:r>
    </w:p>
    <w:p w14:paraId="70BE7A59" w14:textId="77777777" w:rsidR="003B449C" w:rsidRPr="000D6AD9" w:rsidRDefault="003B449C" w:rsidP="003B449C">
      <w:pPr>
        <w:pStyle w:val="ListParagraph"/>
        <w:rPr>
          <w:rFonts w:eastAsia="Times New Roman" w:cs="Times New Roman"/>
          <w:sz w:val="26"/>
          <w:szCs w:val="26"/>
        </w:rPr>
      </w:pPr>
      <w:r w:rsidRPr="000D6AD9">
        <w:rPr>
          <w:rFonts w:eastAsia="Times New Roman" w:cs="Times New Roman"/>
          <w:sz w:val="26"/>
          <w:szCs w:val="26"/>
        </w:rPr>
        <w:t xml:space="preserve">Genesis 14:19-20 </w:t>
      </w:r>
      <w:r w:rsidRPr="000D6AD9">
        <w:rPr>
          <w:rFonts w:cs="Times New Roman"/>
          <w:sz w:val="26"/>
          <w:szCs w:val="26"/>
        </w:rPr>
        <w:t xml:space="preserve">He blessed him and said, “Blessed be Abram of God Most High, Possessor of heaven and earth; 20 And blessed be God Most High, </w:t>
      </w:r>
      <w:proofErr w:type="gramStart"/>
      <w:r w:rsidRPr="000D6AD9">
        <w:rPr>
          <w:rFonts w:cs="Times New Roman"/>
          <w:sz w:val="26"/>
          <w:szCs w:val="26"/>
        </w:rPr>
        <w:t>Who</w:t>
      </w:r>
      <w:proofErr w:type="gramEnd"/>
      <w:r w:rsidRPr="000D6AD9">
        <w:rPr>
          <w:rFonts w:cs="Times New Roman"/>
          <w:sz w:val="26"/>
          <w:szCs w:val="26"/>
        </w:rPr>
        <w:t xml:space="preserve"> has delivered your enemies into your hand.” He gave him a tenth of all.</w:t>
      </w:r>
      <w:r w:rsidRPr="000D6AD9">
        <w:rPr>
          <w:rFonts w:eastAsia="Times New Roman" w:cs="Times New Roman"/>
          <w:sz w:val="26"/>
          <w:szCs w:val="26"/>
        </w:rPr>
        <w:t xml:space="preserve"> </w:t>
      </w:r>
    </w:p>
    <w:p w14:paraId="5668A4A3" w14:textId="77777777" w:rsidR="003B449C" w:rsidRPr="000D6AD9" w:rsidRDefault="003B449C" w:rsidP="003B449C">
      <w:pPr>
        <w:pStyle w:val="ListParagraph"/>
        <w:ind w:left="1080"/>
        <w:rPr>
          <w:rFonts w:eastAsia="Times New Roman" w:cs="Times New Roman"/>
          <w:sz w:val="26"/>
          <w:szCs w:val="26"/>
        </w:rPr>
      </w:pPr>
    </w:p>
    <w:p w14:paraId="0780E83F" w14:textId="0BC8F46A" w:rsidR="003B449C" w:rsidRPr="000D6AD9" w:rsidRDefault="003B449C" w:rsidP="003B449C">
      <w:pPr>
        <w:pStyle w:val="ListParagraph"/>
        <w:numPr>
          <w:ilvl w:val="0"/>
          <w:numId w:val="2"/>
        </w:numPr>
        <w:rPr>
          <w:rFonts w:eastAsia="Times New Roman" w:cs="Times New Roman"/>
          <w:b/>
          <w:bCs/>
          <w:sz w:val="26"/>
          <w:szCs w:val="26"/>
        </w:rPr>
      </w:pPr>
      <w:r>
        <w:rPr>
          <w:rFonts w:eastAsia="Times New Roman" w:cs="Times New Roman"/>
          <w:b/>
          <w:bCs/>
          <w:sz w:val="26"/>
          <w:szCs w:val="26"/>
          <w:u w:val="single"/>
        </w:rPr>
        <w:t xml:space="preserve">    </w:t>
      </w:r>
      <w:r w:rsidR="00090035">
        <w:rPr>
          <w:rFonts w:eastAsia="Times New Roman" w:cs="Times New Roman"/>
          <w:b/>
          <w:bCs/>
          <w:sz w:val="26"/>
          <w:szCs w:val="26"/>
          <w:u w:val="single"/>
        </w:rPr>
        <w:t xml:space="preserve">                                                         </w:t>
      </w:r>
      <w:r>
        <w:rPr>
          <w:rFonts w:eastAsia="Times New Roman" w:cs="Times New Roman"/>
          <w:b/>
          <w:bCs/>
          <w:sz w:val="26"/>
          <w:szCs w:val="26"/>
          <w:u w:val="single"/>
        </w:rPr>
        <w:t xml:space="preserve">    </w:t>
      </w:r>
      <w:r>
        <w:rPr>
          <w:rFonts w:eastAsia="Times New Roman" w:cs="Times New Roman"/>
          <w:b/>
          <w:bCs/>
          <w:sz w:val="26"/>
          <w:szCs w:val="26"/>
        </w:rPr>
        <w:t xml:space="preserve"> </w:t>
      </w:r>
      <w:r w:rsidRPr="000D6AD9">
        <w:rPr>
          <w:rFonts w:eastAsia="Times New Roman" w:cs="Times New Roman"/>
          <w:b/>
          <w:bCs/>
          <w:sz w:val="26"/>
          <w:szCs w:val="26"/>
        </w:rPr>
        <w:t>– We submit to God’s authority.</w:t>
      </w:r>
    </w:p>
    <w:p w14:paraId="775A62FE" w14:textId="77777777" w:rsidR="003B449C" w:rsidRPr="000D6AD9" w:rsidRDefault="003B449C" w:rsidP="003B449C">
      <w:pPr>
        <w:pStyle w:val="ListParagraph"/>
        <w:rPr>
          <w:rFonts w:eastAsia="Times New Roman" w:cs="Times New Roman"/>
          <w:sz w:val="26"/>
          <w:szCs w:val="26"/>
        </w:rPr>
      </w:pPr>
      <w:r w:rsidRPr="000D6AD9">
        <w:rPr>
          <w:rFonts w:eastAsia="Times New Roman" w:cs="Times New Roman"/>
          <w:sz w:val="26"/>
          <w:szCs w:val="26"/>
        </w:rPr>
        <w:t>Psalms 100:2 “Serve the Lord with gladness.”</w:t>
      </w:r>
    </w:p>
    <w:p w14:paraId="6194AD9F" w14:textId="77777777" w:rsidR="003B449C" w:rsidRDefault="003B449C" w:rsidP="003B449C">
      <w:pPr>
        <w:pStyle w:val="ListParagraph"/>
        <w:rPr>
          <w:rFonts w:eastAsia="Times New Roman" w:cs="Times New Roman"/>
          <w:sz w:val="26"/>
          <w:szCs w:val="26"/>
        </w:rPr>
      </w:pPr>
    </w:p>
    <w:p w14:paraId="1FD596A3" w14:textId="77777777" w:rsidR="003B449C" w:rsidRPr="000D6AD9" w:rsidRDefault="003B449C" w:rsidP="003B449C">
      <w:pPr>
        <w:pStyle w:val="ListParagraph"/>
        <w:rPr>
          <w:rFonts w:eastAsia="Times New Roman" w:cs="Times New Roman"/>
          <w:sz w:val="26"/>
          <w:szCs w:val="26"/>
        </w:rPr>
      </w:pPr>
      <w:r w:rsidRPr="000D6AD9">
        <w:rPr>
          <w:rFonts w:eastAsia="Times New Roman" w:cs="Times New Roman"/>
          <w:sz w:val="26"/>
          <w:szCs w:val="26"/>
        </w:rPr>
        <w:t xml:space="preserve">Joshua 24:15 </w:t>
      </w:r>
      <w:r w:rsidRPr="000D6AD9">
        <w:rPr>
          <w:rFonts w:cs="Times New Roman"/>
          <w:sz w:val="26"/>
          <w:szCs w:val="26"/>
        </w:rPr>
        <w:t xml:space="preserve">“Choose for yourselves today whom you will </w:t>
      </w:r>
      <w:proofErr w:type="gramStart"/>
      <w:r w:rsidRPr="000D6AD9">
        <w:rPr>
          <w:rFonts w:cs="Times New Roman"/>
          <w:color w:val="000000"/>
          <w:sz w:val="26"/>
          <w:szCs w:val="26"/>
        </w:rPr>
        <w:t>serve</w:t>
      </w:r>
      <w:r w:rsidRPr="000D6AD9">
        <w:rPr>
          <w:rFonts w:cs="Times New Roman"/>
          <w:sz w:val="26"/>
          <w:szCs w:val="26"/>
        </w:rPr>
        <w:t>:</w:t>
      </w:r>
      <w:proofErr w:type="gramEnd"/>
      <w:r w:rsidRPr="000D6AD9">
        <w:rPr>
          <w:rFonts w:cs="Times New Roman"/>
          <w:sz w:val="26"/>
          <w:szCs w:val="26"/>
        </w:rPr>
        <w:t xml:space="preserve"> whether the gods which your fathers </w:t>
      </w:r>
      <w:r w:rsidRPr="000D6AD9">
        <w:rPr>
          <w:rFonts w:cs="Times New Roman"/>
          <w:color w:val="000000"/>
          <w:sz w:val="26"/>
          <w:szCs w:val="26"/>
        </w:rPr>
        <w:t>served</w:t>
      </w:r>
      <w:r w:rsidRPr="000D6AD9">
        <w:rPr>
          <w:rFonts w:cs="Times New Roman"/>
          <w:sz w:val="26"/>
          <w:szCs w:val="26"/>
        </w:rPr>
        <w:t xml:space="preserve"> which were beyond the River, or the gods of the Amorites in whose land you are living; but as for me and my house, we will </w:t>
      </w:r>
      <w:r w:rsidRPr="000D6AD9">
        <w:rPr>
          <w:rFonts w:cs="Times New Roman"/>
          <w:color w:val="000000"/>
          <w:sz w:val="26"/>
          <w:szCs w:val="26"/>
        </w:rPr>
        <w:t>serve</w:t>
      </w:r>
      <w:r w:rsidRPr="000D6AD9">
        <w:rPr>
          <w:rFonts w:cs="Times New Roman"/>
          <w:sz w:val="26"/>
          <w:szCs w:val="26"/>
        </w:rPr>
        <w:t xml:space="preserve"> the </w:t>
      </w:r>
      <w:r w:rsidRPr="000D6AD9">
        <w:rPr>
          <w:rFonts w:cs="Times New Roman"/>
          <w:smallCaps/>
          <w:sz w:val="26"/>
          <w:szCs w:val="26"/>
        </w:rPr>
        <w:t>Lord</w:t>
      </w:r>
      <w:r w:rsidRPr="000D6AD9">
        <w:rPr>
          <w:rFonts w:cs="Times New Roman"/>
          <w:sz w:val="26"/>
          <w:szCs w:val="26"/>
        </w:rPr>
        <w:t>.”</w:t>
      </w:r>
    </w:p>
    <w:p w14:paraId="6000B7F1" w14:textId="77777777" w:rsidR="003B449C" w:rsidRDefault="003B449C" w:rsidP="003B449C">
      <w:pPr>
        <w:pStyle w:val="ListParagraph"/>
        <w:rPr>
          <w:rFonts w:eastAsia="Times New Roman" w:cs="Times New Roman"/>
          <w:sz w:val="26"/>
          <w:szCs w:val="26"/>
        </w:rPr>
      </w:pPr>
    </w:p>
    <w:p w14:paraId="169D7265" w14:textId="77777777" w:rsidR="003B449C" w:rsidRPr="000D6AD9" w:rsidRDefault="003B449C" w:rsidP="003B449C">
      <w:pPr>
        <w:pStyle w:val="ListParagraph"/>
        <w:rPr>
          <w:rFonts w:eastAsia="Times New Roman" w:cs="Times New Roman"/>
          <w:sz w:val="26"/>
          <w:szCs w:val="26"/>
        </w:rPr>
      </w:pPr>
      <w:r w:rsidRPr="000D6AD9">
        <w:rPr>
          <w:rFonts w:eastAsia="Times New Roman" w:cs="Times New Roman"/>
          <w:sz w:val="26"/>
          <w:szCs w:val="26"/>
        </w:rPr>
        <w:t xml:space="preserve">Philippians 2:7 </w:t>
      </w:r>
      <w:r w:rsidRPr="000D6AD9">
        <w:rPr>
          <w:rFonts w:cs="Times New Roman"/>
          <w:sz w:val="26"/>
          <w:szCs w:val="26"/>
        </w:rPr>
        <w:t>[Christ]</w:t>
      </w:r>
      <w:r w:rsidRPr="000D6AD9">
        <w:rPr>
          <w:rFonts w:cs="Times New Roman"/>
          <w:sz w:val="26"/>
          <w:szCs w:val="26"/>
          <w:vertAlign w:val="superscript"/>
        </w:rPr>
        <w:t xml:space="preserve"> </w:t>
      </w:r>
      <w:r w:rsidRPr="000D6AD9">
        <w:rPr>
          <w:rFonts w:cs="Times New Roman"/>
          <w:sz w:val="26"/>
          <w:szCs w:val="26"/>
        </w:rPr>
        <w:t xml:space="preserve">emptied Himself, taking the form of a </w:t>
      </w:r>
      <w:proofErr w:type="gramStart"/>
      <w:r w:rsidRPr="000D6AD9">
        <w:rPr>
          <w:rFonts w:cs="Times New Roman"/>
          <w:sz w:val="26"/>
          <w:szCs w:val="26"/>
        </w:rPr>
        <w:t>bond-servant</w:t>
      </w:r>
      <w:proofErr w:type="gramEnd"/>
      <w:r w:rsidRPr="000D6AD9">
        <w:rPr>
          <w:rFonts w:cs="Times New Roman"/>
          <w:sz w:val="26"/>
          <w:szCs w:val="26"/>
        </w:rPr>
        <w:t xml:space="preserve">, </w:t>
      </w:r>
      <w:r w:rsidRPr="000D6AD9">
        <w:rPr>
          <w:rFonts w:cs="Times New Roman"/>
          <w:i/>
          <w:sz w:val="26"/>
          <w:szCs w:val="26"/>
        </w:rPr>
        <w:t>and</w:t>
      </w:r>
      <w:r w:rsidRPr="000D6AD9">
        <w:rPr>
          <w:rFonts w:cs="Times New Roman"/>
          <w:sz w:val="26"/>
          <w:szCs w:val="26"/>
        </w:rPr>
        <w:t xml:space="preserve"> being made in the likeness of men.</w:t>
      </w:r>
    </w:p>
    <w:p w14:paraId="313A3800" w14:textId="77777777" w:rsidR="003B449C" w:rsidRDefault="003B449C" w:rsidP="003B449C">
      <w:pPr>
        <w:pStyle w:val="ListParagraph"/>
        <w:rPr>
          <w:rFonts w:eastAsia="Times New Roman" w:cs="Times New Roman"/>
          <w:sz w:val="26"/>
          <w:szCs w:val="26"/>
        </w:rPr>
      </w:pPr>
    </w:p>
    <w:p w14:paraId="21833164" w14:textId="77777777" w:rsidR="003B449C" w:rsidRDefault="003B449C" w:rsidP="003B449C">
      <w:pPr>
        <w:pStyle w:val="ListParagraph"/>
        <w:rPr>
          <w:rFonts w:cs="Times New Roman"/>
          <w:sz w:val="26"/>
          <w:szCs w:val="26"/>
        </w:rPr>
      </w:pPr>
      <w:r w:rsidRPr="000D6AD9">
        <w:rPr>
          <w:rFonts w:eastAsia="Times New Roman" w:cs="Times New Roman"/>
          <w:sz w:val="26"/>
          <w:szCs w:val="26"/>
        </w:rPr>
        <w:t xml:space="preserve">Luke 1:38 </w:t>
      </w:r>
      <w:r w:rsidRPr="000D6AD9">
        <w:rPr>
          <w:rFonts w:cs="Times New Roman"/>
          <w:sz w:val="26"/>
          <w:szCs w:val="26"/>
        </w:rPr>
        <w:t xml:space="preserve">And Mary said, “Behold, the </w:t>
      </w:r>
      <w:proofErr w:type="spellStart"/>
      <w:r w:rsidRPr="000D6AD9">
        <w:rPr>
          <w:rFonts w:cs="Times New Roman"/>
          <w:sz w:val="26"/>
          <w:szCs w:val="26"/>
        </w:rPr>
        <w:t>bondslave</w:t>
      </w:r>
      <w:proofErr w:type="spellEnd"/>
      <w:r w:rsidRPr="000D6AD9">
        <w:rPr>
          <w:rFonts w:cs="Times New Roman"/>
          <w:sz w:val="26"/>
          <w:szCs w:val="26"/>
        </w:rPr>
        <w:t xml:space="preserve"> of the Lord; may it be done to me according to your word.” And the angel departed from her.</w:t>
      </w:r>
    </w:p>
    <w:p w14:paraId="410A978E" w14:textId="77777777" w:rsidR="003B449C" w:rsidRPr="000D6AD9" w:rsidRDefault="003B449C" w:rsidP="003B449C">
      <w:pPr>
        <w:pStyle w:val="ListParagraph"/>
        <w:rPr>
          <w:rFonts w:eastAsia="Times New Roman" w:cs="Times New Roman"/>
          <w:sz w:val="26"/>
          <w:szCs w:val="26"/>
        </w:rPr>
      </w:pPr>
    </w:p>
    <w:p w14:paraId="4E64EE56" w14:textId="428D3181" w:rsidR="003B449C" w:rsidRPr="000D6AD9" w:rsidRDefault="003B449C" w:rsidP="003B449C">
      <w:pPr>
        <w:pStyle w:val="ListParagraph"/>
        <w:numPr>
          <w:ilvl w:val="0"/>
          <w:numId w:val="2"/>
        </w:numPr>
        <w:rPr>
          <w:rFonts w:eastAsia="Times New Roman" w:cs="Times New Roman"/>
          <w:b/>
          <w:bCs/>
          <w:sz w:val="26"/>
          <w:szCs w:val="26"/>
        </w:rPr>
      </w:pPr>
      <w:r>
        <w:rPr>
          <w:rFonts w:eastAsia="Times New Roman" w:cs="Times New Roman"/>
          <w:b/>
          <w:bCs/>
          <w:sz w:val="26"/>
          <w:szCs w:val="26"/>
          <w:u w:val="single"/>
        </w:rPr>
        <w:t xml:space="preserve">    </w:t>
      </w:r>
      <w:r w:rsidR="00090035">
        <w:rPr>
          <w:rFonts w:eastAsia="Times New Roman" w:cs="Times New Roman"/>
          <w:b/>
          <w:bCs/>
          <w:sz w:val="26"/>
          <w:szCs w:val="26"/>
          <w:u w:val="single"/>
        </w:rPr>
        <w:t xml:space="preserve">                                                             </w:t>
      </w:r>
      <w:r>
        <w:rPr>
          <w:rFonts w:eastAsia="Times New Roman" w:cs="Times New Roman"/>
          <w:b/>
          <w:bCs/>
          <w:sz w:val="26"/>
          <w:szCs w:val="26"/>
          <w:u w:val="single"/>
        </w:rPr>
        <w:t xml:space="preserve">    </w:t>
      </w:r>
      <w:r>
        <w:rPr>
          <w:rFonts w:eastAsia="Times New Roman" w:cs="Times New Roman"/>
          <w:b/>
          <w:bCs/>
          <w:sz w:val="26"/>
          <w:szCs w:val="26"/>
        </w:rPr>
        <w:t xml:space="preserve"> </w:t>
      </w:r>
      <w:r w:rsidRPr="000D6AD9">
        <w:rPr>
          <w:rFonts w:eastAsia="Times New Roman" w:cs="Times New Roman"/>
          <w:b/>
          <w:bCs/>
          <w:sz w:val="26"/>
          <w:szCs w:val="26"/>
        </w:rPr>
        <w:t>– We trust God’s leadership.</w:t>
      </w:r>
    </w:p>
    <w:p w14:paraId="11184B96" w14:textId="77777777" w:rsidR="003B449C" w:rsidRPr="000D6AD9" w:rsidRDefault="003B449C" w:rsidP="003B449C">
      <w:pPr>
        <w:pStyle w:val="ListParagraph"/>
        <w:rPr>
          <w:rFonts w:eastAsia="Times New Roman" w:cs="Times New Roman"/>
          <w:sz w:val="26"/>
          <w:szCs w:val="26"/>
        </w:rPr>
      </w:pPr>
      <w:r w:rsidRPr="000D6AD9">
        <w:rPr>
          <w:rFonts w:eastAsia="Times New Roman" w:cs="Times New Roman"/>
          <w:sz w:val="26"/>
          <w:szCs w:val="26"/>
        </w:rPr>
        <w:t xml:space="preserve">Genesis 12:1-4 </w:t>
      </w:r>
      <w:r w:rsidRPr="000D6AD9">
        <w:rPr>
          <w:rFonts w:cs="Times New Roman"/>
          <w:sz w:val="26"/>
          <w:szCs w:val="26"/>
        </w:rPr>
        <w:t xml:space="preserve">Now the </w:t>
      </w:r>
      <w:r w:rsidRPr="000D6AD9">
        <w:rPr>
          <w:rFonts w:cs="Times New Roman"/>
          <w:smallCaps/>
          <w:sz w:val="26"/>
          <w:szCs w:val="26"/>
        </w:rPr>
        <w:t>Lord</w:t>
      </w:r>
      <w:r w:rsidRPr="000D6AD9">
        <w:rPr>
          <w:rFonts w:cs="Times New Roman"/>
          <w:sz w:val="26"/>
          <w:szCs w:val="26"/>
        </w:rPr>
        <w:t xml:space="preserve"> said to Abram, “Go forth from your country, and from your relatives and from your father’s house, to the land which I will show you; 2 And I will make you a great nation, and I will bless you, and make your name great; and </w:t>
      </w:r>
      <w:proofErr w:type="gramStart"/>
      <w:r w:rsidRPr="000D6AD9">
        <w:rPr>
          <w:rFonts w:cs="Times New Roman"/>
          <w:sz w:val="26"/>
          <w:szCs w:val="26"/>
        </w:rPr>
        <w:t>so</w:t>
      </w:r>
      <w:proofErr w:type="gramEnd"/>
      <w:r w:rsidRPr="000D6AD9">
        <w:rPr>
          <w:rFonts w:cs="Times New Roman"/>
          <w:sz w:val="26"/>
          <w:szCs w:val="26"/>
        </w:rPr>
        <w:t xml:space="preserve"> you shall be a blessing; 3 And I will bless those who bless you, and the one who curses you I will curse. And in you all the families of the earth will be blessed.” </w:t>
      </w:r>
      <w:r w:rsidRPr="000D6AD9">
        <w:rPr>
          <w:rFonts w:cs="Times New Roman"/>
          <w:b/>
          <w:sz w:val="26"/>
          <w:szCs w:val="26"/>
        </w:rPr>
        <w:t>4</w:t>
      </w:r>
      <w:r w:rsidRPr="000D6AD9">
        <w:rPr>
          <w:rFonts w:cs="Times New Roman"/>
          <w:sz w:val="26"/>
          <w:szCs w:val="26"/>
        </w:rPr>
        <w:t xml:space="preserve"> So Abram went forth as the </w:t>
      </w:r>
      <w:r w:rsidRPr="000D6AD9">
        <w:rPr>
          <w:rFonts w:cs="Times New Roman"/>
          <w:smallCaps/>
          <w:sz w:val="26"/>
          <w:szCs w:val="26"/>
        </w:rPr>
        <w:t>Lord</w:t>
      </w:r>
      <w:r w:rsidRPr="000D6AD9">
        <w:rPr>
          <w:rFonts w:cs="Times New Roman"/>
          <w:sz w:val="26"/>
          <w:szCs w:val="26"/>
        </w:rPr>
        <w:t xml:space="preserve"> had spoken to him.</w:t>
      </w:r>
    </w:p>
    <w:p w14:paraId="6C187402" w14:textId="77777777" w:rsidR="003B449C" w:rsidRDefault="003B449C" w:rsidP="003B449C">
      <w:pPr>
        <w:pStyle w:val="ListParagraph"/>
        <w:rPr>
          <w:rFonts w:eastAsia="Times New Roman" w:cs="Times New Roman"/>
          <w:sz w:val="26"/>
          <w:szCs w:val="26"/>
        </w:rPr>
      </w:pPr>
    </w:p>
    <w:p w14:paraId="69EADE69" w14:textId="01276B9D" w:rsidR="00F73C9E" w:rsidRDefault="003B449C" w:rsidP="003B449C">
      <w:pPr>
        <w:ind w:left="720"/>
      </w:pPr>
      <w:r w:rsidRPr="000D6AD9">
        <w:rPr>
          <w:rFonts w:ascii="Times New Roman" w:eastAsia="Times New Roman" w:hAnsi="Times New Roman" w:cs="Times New Roman"/>
          <w:sz w:val="26"/>
          <w:szCs w:val="26"/>
        </w:rPr>
        <w:t>Hebrews 11:6 “Without faith it is impossible to please God.”</w:t>
      </w:r>
    </w:p>
    <w:sectPr w:rsidR="00F73C9E" w:rsidSect="0058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B5270"/>
    <w:multiLevelType w:val="hybridMultilevel"/>
    <w:tmpl w:val="D83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5091D"/>
    <w:multiLevelType w:val="hybridMultilevel"/>
    <w:tmpl w:val="D25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D1640"/>
    <w:multiLevelType w:val="hybridMultilevel"/>
    <w:tmpl w:val="45B467D4"/>
    <w:lvl w:ilvl="0" w:tplc="526C6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9C"/>
    <w:rsid w:val="00090035"/>
    <w:rsid w:val="003B449C"/>
    <w:rsid w:val="00585DC6"/>
    <w:rsid w:val="00C46BC3"/>
    <w:rsid w:val="00F7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5736"/>
  <w15:chartTrackingRefBased/>
  <w15:docId w15:val="{BDF306A0-8400-5A4F-B910-FB2E5057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9C"/>
    <w:pPr>
      <w:autoSpaceDE w:val="0"/>
      <w:autoSpaceDN w:val="0"/>
      <w:adjustRightInd w:val="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9C"/>
    <w:pPr>
      <w:autoSpaceDE/>
      <w:autoSpaceDN/>
      <w:adjustRightInd/>
      <w:ind w:left="720"/>
      <w:contextualSpacing/>
    </w:pPr>
    <w:rPr>
      <w:rFonts w:ascii="Times New Roman" w:hAnsi="Times New Roman" w:cstheme="minorBidi"/>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Riordan</dc:creator>
  <cp:keywords/>
  <dc:description/>
  <cp:lastModifiedBy>Tim Riordan</cp:lastModifiedBy>
  <cp:revision>2</cp:revision>
  <dcterms:created xsi:type="dcterms:W3CDTF">2020-12-13T00:07:00Z</dcterms:created>
  <dcterms:modified xsi:type="dcterms:W3CDTF">2020-12-13T00:07:00Z</dcterms:modified>
</cp:coreProperties>
</file>